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88" w:rsidRPr="006D0F75" w:rsidRDefault="009E1C88" w:rsidP="00F03757">
      <w:pPr>
        <w:autoSpaceDE w:val="0"/>
        <w:autoSpaceDN w:val="0"/>
        <w:adjustRightInd w:val="0"/>
        <w:jc w:val="center"/>
        <w:rPr>
          <w:b/>
          <w:bCs/>
        </w:rPr>
      </w:pPr>
      <w:r w:rsidRPr="006D0F75">
        <w:rPr>
          <w:b/>
          <w:bCs/>
          <w:lang w:val="en-US"/>
        </w:rPr>
        <w:t>ОБЩИНСКА ИЗБИРАТЕЛНА КОМИСИЯ</w:t>
      </w:r>
    </w:p>
    <w:p w:rsidR="009E1C88" w:rsidRPr="006D0F75" w:rsidRDefault="009E1C88" w:rsidP="00F03757">
      <w:pPr>
        <w:autoSpaceDE w:val="0"/>
        <w:autoSpaceDN w:val="0"/>
        <w:adjustRightInd w:val="0"/>
        <w:jc w:val="center"/>
        <w:rPr>
          <w:b/>
          <w:bCs/>
        </w:rPr>
      </w:pPr>
      <w:r w:rsidRPr="006D0F75">
        <w:rPr>
          <w:b/>
          <w:bCs/>
        </w:rPr>
        <w:t>ОБЩИНА СОЗОПОЛ, ОБЛАСТ БУРГАС</w:t>
      </w:r>
    </w:p>
    <w:p w:rsidR="009E1C88" w:rsidRPr="006D0F75" w:rsidRDefault="009E1C88" w:rsidP="00F0375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:rsidR="009E1C88" w:rsidRPr="006D0F75" w:rsidRDefault="009E1C88" w:rsidP="00F03757">
      <w:pPr>
        <w:autoSpaceDE w:val="0"/>
        <w:autoSpaceDN w:val="0"/>
        <w:adjustRightInd w:val="0"/>
        <w:jc w:val="center"/>
        <w:rPr>
          <w:b/>
          <w:bCs/>
        </w:rPr>
      </w:pPr>
    </w:p>
    <w:p w:rsidR="00CE41BA" w:rsidRPr="006D0F75" w:rsidRDefault="00CE41BA" w:rsidP="00CE41BA">
      <w:pPr>
        <w:autoSpaceDE w:val="0"/>
        <w:autoSpaceDN w:val="0"/>
        <w:adjustRightInd w:val="0"/>
        <w:jc w:val="center"/>
        <w:rPr>
          <w:b/>
          <w:bCs/>
        </w:rPr>
      </w:pPr>
      <w:r w:rsidRPr="006D0F75">
        <w:rPr>
          <w:b/>
          <w:bCs/>
        </w:rPr>
        <w:t>РЕШЕНИЕ</w:t>
      </w:r>
    </w:p>
    <w:p w:rsidR="00CE41BA" w:rsidRPr="006D0F75" w:rsidRDefault="00CE41BA" w:rsidP="00CE41BA">
      <w:pPr>
        <w:autoSpaceDE w:val="0"/>
        <w:autoSpaceDN w:val="0"/>
        <w:adjustRightInd w:val="0"/>
        <w:jc w:val="center"/>
        <w:rPr>
          <w:b/>
          <w:bCs/>
        </w:rPr>
      </w:pPr>
    </w:p>
    <w:p w:rsidR="00CE41BA" w:rsidRPr="006D0F75" w:rsidRDefault="00CE41BA" w:rsidP="00CE41BA">
      <w:pPr>
        <w:autoSpaceDE w:val="0"/>
        <w:autoSpaceDN w:val="0"/>
        <w:adjustRightInd w:val="0"/>
        <w:jc w:val="center"/>
        <w:rPr>
          <w:b/>
          <w:bCs/>
        </w:rPr>
      </w:pPr>
      <w:r w:rsidRPr="006D0F75">
        <w:rPr>
          <w:b/>
          <w:bCs/>
        </w:rPr>
        <w:t xml:space="preserve">№ </w:t>
      </w:r>
      <w:r w:rsidR="00A67187">
        <w:rPr>
          <w:b/>
          <w:bCs/>
          <w:lang w:val="en-US"/>
        </w:rPr>
        <w:t>99</w:t>
      </w:r>
      <w:r w:rsidRPr="006D0F75">
        <w:rPr>
          <w:b/>
          <w:bCs/>
        </w:rPr>
        <w:t>-МИ</w:t>
      </w:r>
    </w:p>
    <w:p w:rsidR="00CE41BA" w:rsidRPr="006D0F75" w:rsidRDefault="00CE41BA" w:rsidP="00CE41BA">
      <w:pPr>
        <w:autoSpaceDE w:val="0"/>
        <w:autoSpaceDN w:val="0"/>
        <w:adjustRightInd w:val="0"/>
        <w:jc w:val="center"/>
        <w:rPr>
          <w:b/>
          <w:bCs/>
        </w:rPr>
      </w:pPr>
      <w:r w:rsidRPr="006D0F75">
        <w:rPr>
          <w:b/>
          <w:bCs/>
        </w:rPr>
        <w:t xml:space="preserve">Созопол, </w:t>
      </w:r>
      <w:r w:rsidR="00A67187">
        <w:rPr>
          <w:b/>
          <w:bCs/>
          <w:lang w:val="en-US"/>
        </w:rPr>
        <w:t>23</w:t>
      </w:r>
      <w:r>
        <w:rPr>
          <w:b/>
          <w:bCs/>
        </w:rPr>
        <w:t>.10</w:t>
      </w:r>
      <w:r w:rsidRPr="006D0F75">
        <w:rPr>
          <w:b/>
          <w:bCs/>
        </w:rPr>
        <w:t>.201</w:t>
      </w:r>
      <w:r>
        <w:rPr>
          <w:b/>
          <w:bCs/>
        </w:rPr>
        <w:t>9</w:t>
      </w:r>
      <w:r w:rsidRPr="006D0F75">
        <w:rPr>
          <w:b/>
          <w:bCs/>
        </w:rPr>
        <w:t xml:space="preserve"> г. </w:t>
      </w:r>
    </w:p>
    <w:p w:rsidR="00CE41BA" w:rsidRPr="006D0F75" w:rsidRDefault="00CE41BA" w:rsidP="00CE41BA">
      <w:pPr>
        <w:autoSpaceDE w:val="0"/>
        <w:autoSpaceDN w:val="0"/>
        <w:adjustRightInd w:val="0"/>
        <w:ind w:left="2127" w:hanging="1419"/>
        <w:jc w:val="both"/>
      </w:pPr>
    </w:p>
    <w:p w:rsidR="007E50B4" w:rsidRPr="006D0F75" w:rsidRDefault="007E50B4" w:rsidP="007E50B4">
      <w:pPr>
        <w:spacing w:before="100" w:beforeAutospacing="1" w:after="100" w:afterAutospacing="1"/>
        <w:ind w:left="2127" w:hanging="1419"/>
        <w:jc w:val="both"/>
      </w:pPr>
      <w:r w:rsidRPr="006D0F75">
        <w:t xml:space="preserve">ОТНОСНО: </w:t>
      </w:r>
      <w:r w:rsidRPr="00243487">
        <w:t xml:space="preserve">Регистриране </w:t>
      </w:r>
      <w:r>
        <w:t xml:space="preserve">на </w:t>
      </w:r>
      <w:r w:rsidRPr="00243487">
        <w:t>предл</w:t>
      </w:r>
      <w:r>
        <w:t xml:space="preserve">ожени от </w:t>
      </w:r>
      <w:r w:rsidRPr="006D0F75">
        <w:t>партия</w:t>
      </w:r>
      <w:r>
        <w:t xml:space="preserve"> </w:t>
      </w:r>
      <w:r w:rsidR="00A67187">
        <w:t>ПП МИР</w:t>
      </w:r>
      <w:r w:rsidRPr="00EA6B7E">
        <w:t xml:space="preserve"> </w:t>
      </w:r>
      <w:proofErr w:type="spellStart"/>
      <w:r w:rsidRPr="00243487">
        <w:t>застъпни</w:t>
      </w:r>
      <w:r>
        <w:t>ци</w:t>
      </w:r>
      <w:proofErr w:type="spellEnd"/>
      <w:r w:rsidRPr="00EA6B7E">
        <w:rPr>
          <w:bCs/>
        </w:rPr>
        <w:t xml:space="preserve"> на кандидатската листа за </w:t>
      </w:r>
      <w:r>
        <w:rPr>
          <w:bCs/>
        </w:rPr>
        <w:t>кмет на община</w:t>
      </w:r>
      <w:r w:rsidRPr="00EA6B7E">
        <w:rPr>
          <w:bCs/>
        </w:rPr>
        <w:t xml:space="preserve">, за </w:t>
      </w:r>
      <w:r w:rsidRPr="00EA6B7E">
        <w:t xml:space="preserve">участие в изборите за общински </w:t>
      </w:r>
      <w:proofErr w:type="spellStart"/>
      <w:r w:rsidRPr="00EA6B7E">
        <w:t>съветници</w:t>
      </w:r>
      <w:proofErr w:type="spellEnd"/>
      <w:r w:rsidRPr="00EA6B7E">
        <w:t xml:space="preserve"> и </w:t>
      </w:r>
      <w:r w:rsidR="00AC32D8">
        <w:t>кметове на 27</w:t>
      </w:r>
      <w:r w:rsidRPr="00EA6B7E">
        <w:t xml:space="preserve"> октомври</w:t>
      </w:r>
      <w:r w:rsidRPr="006D0F75">
        <w:t xml:space="preserve"> 201</w:t>
      </w:r>
      <w:r w:rsidR="00AC32D8">
        <w:t>9</w:t>
      </w:r>
      <w:r w:rsidRPr="006D0F75">
        <w:t xml:space="preserve"> г. в </w:t>
      </w:r>
      <w:r>
        <w:t>о</w:t>
      </w:r>
      <w:r w:rsidRPr="006D0F75">
        <w:t>бщина Созопол</w:t>
      </w:r>
    </w:p>
    <w:p w:rsidR="007E50B4" w:rsidRPr="00243487" w:rsidRDefault="007E50B4" w:rsidP="00BD7B95">
      <w:pPr>
        <w:pStyle w:val="a3"/>
        <w:spacing w:before="0" w:beforeAutospacing="0" w:after="0" w:afterAutospacing="0"/>
        <w:ind w:firstLine="709"/>
        <w:jc w:val="both"/>
      </w:pPr>
      <w:r w:rsidRPr="006D0F75">
        <w:t xml:space="preserve"> Постъпило е </w:t>
      </w:r>
      <w:r>
        <w:t>заявление</w:t>
      </w:r>
      <w:r w:rsidRPr="006D0F75">
        <w:t xml:space="preserve"> от </w:t>
      </w:r>
      <w:r w:rsidR="00A67187">
        <w:t>ПП МИР</w:t>
      </w:r>
      <w:bookmarkStart w:id="0" w:name="_GoBack"/>
      <w:bookmarkEnd w:id="0"/>
      <w:r w:rsidRPr="00F761AA">
        <w:t xml:space="preserve"> </w:t>
      </w:r>
      <w:r>
        <w:t xml:space="preserve"> с вх. № </w:t>
      </w:r>
      <w:r w:rsidR="00A67187">
        <w:t>2</w:t>
      </w:r>
      <w:r w:rsidR="00AC32D8">
        <w:t>/</w:t>
      </w:r>
      <w:r w:rsidR="00A67187">
        <w:t>21.10.</w:t>
      </w:r>
      <w:r w:rsidRPr="00243487">
        <w:t>201</w:t>
      </w:r>
      <w:r w:rsidR="00AC32D8">
        <w:t>9</w:t>
      </w:r>
      <w:r w:rsidRPr="00243487">
        <w:t xml:space="preserve"> г. от </w:t>
      </w:r>
      <w:r w:rsidR="00AC32D8" w:rsidRPr="00243487">
        <w:t xml:space="preserve">Входящия регистър на </w:t>
      </w:r>
      <w:r w:rsidR="00AC32D8">
        <w:t xml:space="preserve">ОИК – Созопол за </w:t>
      </w:r>
      <w:r w:rsidR="00AC32D8" w:rsidRPr="00243487">
        <w:t xml:space="preserve">предложени за регистрация </w:t>
      </w:r>
      <w:proofErr w:type="spellStart"/>
      <w:r w:rsidR="00AC32D8" w:rsidRPr="00243487">
        <w:t>застъпници</w:t>
      </w:r>
      <w:proofErr w:type="spellEnd"/>
      <w:r w:rsidR="00AC32D8" w:rsidRPr="00243487">
        <w:t xml:space="preserve"> и заместващи </w:t>
      </w:r>
      <w:proofErr w:type="spellStart"/>
      <w:r w:rsidR="00AC32D8" w:rsidRPr="00243487">
        <w:t>застъпници</w:t>
      </w:r>
      <w:proofErr w:type="spellEnd"/>
      <w:r w:rsidR="00AC32D8">
        <w:t>,</w:t>
      </w:r>
      <w:r w:rsidRPr="00243487">
        <w:t xml:space="preserve"> </w:t>
      </w:r>
      <w:r>
        <w:t xml:space="preserve">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кмет на Община Созопол, за участие </w:t>
      </w:r>
      <w:r w:rsidRPr="00243487">
        <w:t xml:space="preserve">в изборите за общински </w:t>
      </w:r>
      <w:proofErr w:type="spellStart"/>
      <w:r w:rsidRPr="00243487">
        <w:t>съветници</w:t>
      </w:r>
      <w:proofErr w:type="spellEnd"/>
      <w:r w:rsidRPr="00243487">
        <w:t xml:space="preserve"> и кметове на 2</w:t>
      </w:r>
      <w:r w:rsidR="00AC32D8">
        <w:t>7 октомври 2019</w:t>
      </w:r>
      <w:r w:rsidRPr="00243487">
        <w:t xml:space="preserve"> г.</w:t>
      </w:r>
    </w:p>
    <w:p w:rsidR="007E50B4" w:rsidRPr="00243487" w:rsidRDefault="007E50B4" w:rsidP="00BD7B95">
      <w:pPr>
        <w:ind w:firstLine="709"/>
        <w:jc w:val="both"/>
      </w:pPr>
      <w:r w:rsidRPr="00243487">
        <w:t>Към заявлението са приложени заявление</w:t>
      </w:r>
      <w:r>
        <w:t xml:space="preserve">, пълномощно </w:t>
      </w:r>
      <w:r w:rsidRPr="00243487">
        <w:t xml:space="preserve">и списък на </w:t>
      </w:r>
      <w:proofErr w:type="spellStart"/>
      <w:r w:rsidRPr="00243487">
        <w:t>застъпниците</w:t>
      </w:r>
      <w:proofErr w:type="spellEnd"/>
      <w:r>
        <w:t xml:space="preserve"> за кмет на Община Созопол</w:t>
      </w:r>
      <w:r w:rsidRPr="00243487">
        <w:t xml:space="preserve"> – на хартиен носител и в електронен вид.</w:t>
      </w:r>
    </w:p>
    <w:p w:rsidR="007E50B4" w:rsidRDefault="007E50B4" w:rsidP="00BD7B95">
      <w:pPr>
        <w:ind w:firstLine="709"/>
        <w:jc w:val="both"/>
      </w:pPr>
      <w:r w:rsidRPr="00243487">
        <w:t>След като констатира, че са изпълнени изискванията на чл.</w:t>
      </w:r>
      <w:r>
        <w:t xml:space="preserve"> </w:t>
      </w:r>
      <w:r w:rsidRPr="00243487">
        <w:t>118, във връзка с чл.</w:t>
      </w:r>
      <w:r>
        <w:t xml:space="preserve"> </w:t>
      </w:r>
      <w:r w:rsidRPr="00243487">
        <w:t>117, ал.</w:t>
      </w:r>
      <w:r>
        <w:t xml:space="preserve"> </w:t>
      </w:r>
      <w:r w:rsidRPr="00243487">
        <w:t>4 от Изборния кодекс, на основание чл.</w:t>
      </w:r>
      <w:r>
        <w:t xml:space="preserve"> </w:t>
      </w:r>
      <w:r w:rsidRPr="00243487">
        <w:t>87, ал.</w:t>
      </w:r>
      <w:r>
        <w:t xml:space="preserve"> </w:t>
      </w:r>
      <w:r w:rsidRPr="00243487">
        <w:t>1, т.</w:t>
      </w:r>
      <w:r>
        <w:t xml:space="preserve"> </w:t>
      </w:r>
      <w:r w:rsidRPr="00243487">
        <w:t>18 от И</w:t>
      </w:r>
      <w:r>
        <w:t xml:space="preserve">зборния кодекс, </w:t>
      </w:r>
      <w:r w:rsidRPr="00243487">
        <w:t xml:space="preserve">и като съобрази указанията, дадени с </w:t>
      </w:r>
      <w:r w:rsidR="0083597C" w:rsidRPr="00243487">
        <w:t>Решение № 1</w:t>
      </w:r>
      <w:r w:rsidR="0083597C">
        <w:t>080</w:t>
      </w:r>
      <w:r w:rsidR="0083597C" w:rsidRPr="00243487">
        <w:t>-МИ/1</w:t>
      </w:r>
      <w:r w:rsidR="0083597C">
        <w:t>2</w:t>
      </w:r>
      <w:r w:rsidR="0083597C" w:rsidRPr="00243487">
        <w:t>.09.201</w:t>
      </w:r>
      <w:r w:rsidR="0083597C">
        <w:t>9</w:t>
      </w:r>
      <w:r w:rsidR="0083597C" w:rsidRPr="00243487">
        <w:t xml:space="preserve"> г. на Централната избирателна комисия</w:t>
      </w:r>
      <w:r w:rsidRPr="00243487">
        <w:t>, и въз основа на подадените документи, Общинс</w:t>
      </w:r>
      <w:r>
        <w:t>ката избирателна комисия – Созопол</w:t>
      </w:r>
    </w:p>
    <w:p w:rsidR="007E50B4" w:rsidRPr="001E495F" w:rsidRDefault="007E50B4" w:rsidP="007E50B4">
      <w:pPr>
        <w:pStyle w:val="a3"/>
        <w:jc w:val="center"/>
        <w:rPr>
          <w:b/>
        </w:rPr>
      </w:pPr>
      <w:r w:rsidRPr="001E495F">
        <w:rPr>
          <w:b/>
        </w:rPr>
        <w:t>РЕШИ:</w:t>
      </w:r>
    </w:p>
    <w:p w:rsidR="007E50B4" w:rsidRDefault="007E50B4" w:rsidP="007E50B4">
      <w:pPr>
        <w:spacing w:before="100" w:beforeAutospacing="1" w:after="100" w:afterAutospacing="1"/>
        <w:ind w:firstLine="708"/>
        <w:jc w:val="both"/>
      </w:pPr>
      <w:r>
        <w:t xml:space="preserve">1. </w:t>
      </w:r>
      <w:r w:rsidRPr="00243487">
        <w:t>Р</w:t>
      </w:r>
      <w:r w:rsidR="0083597C">
        <w:t>егистрира</w:t>
      </w:r>
      <w:r w:rsidRPr="00243487">
        <w:t xml:space="preserve"> </w:t>
      </w:r>
      <w:proofErr w:type="spellStart"/>
      <w:r w:rsidRPr="00243487">
        <w:t>застъпни</w:t>
      </w:r>
      <w:r>
        <w:t>ци</w:t>
      </w:r>
      <w:proofErr w:type="spellEnd"/>
      <w:r w:rsidRPr="00243487">
        <w:t xml:space="preserve"> на кандидатската листа на </w:t>
      </w:r>
      <w:r w:rsidR="00A67187">
        <w:t>ПП МИР</w:t>
      </w:r>
      <w:r>
        <w:t xml:space="preserve"> за кмет на Община Созопол, за участие </w:t>
      </w:r>
      <w:r w:rsidRPr="00243487">
        <w:t xml:space="preserve">в изборите за общински </w:t>
      </w:r>
      <w:proofErr w:type="spellStart"/>
      <w:r w:rsidRPr="00243487">
        <w:t>съветници</w:t>
      </w:r>
      <w:proofErr w:type="spellEnd"/>
      <w:r w:rsidRPr="00243487">
        <w:t xml:space="preserve"> и</w:t>
      </w:r>
      <w:r>
        <w:t xml:space="preserve"> кметове на 2</w:t>
      </w:r>
      <w:r w:rsidR="00AC32D8">
        <w:t>7</w:t>
      </w:r>
      <w:r>
        <w:t xml:space="preserve"> октомври 201</w:t>
      </w:r>
      <w:r w:rsidR="00AC32D8">
        <w:t>9</w:t>
      </w:r>
      <w:r>
        <w:t xml:space="preserve"> г</w:t>
      </w:r>
      <w:r w:rsidRPr="00243487">
        <w:t>.</w:t>
      </w:r>
      <w:r>
        <w:t>, както следва</w:t>
      </w:r>
      <w:r w:rsidRPr="00243487">
        <w:t>:</w:t>
      </w:r>
    </w:p>
    <w:tbl>
      <w:tblPr>
        <w:tblW w:w="837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710"/>
        <w:gridCol w:w="1884"/>
      </w:tblGrid>
      <w:tr w:rsidR="00BD7B95" w:rsidRPr="005D5285" w:rsidTr="00BD7B95">
        <w:trPr>
          <w:trHeight w:val="2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№</w:t>
            </w:r>
          </w:p>
          <w:p w:rsidR="00BD7B9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по</w:t>
            </w:r>
          </w:p>
          <w:p w:rsidR="00BD7B95" w:rsidRPr="008B6E81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ред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8B6E81" w:rsidRDefault="00BD7B95" w:rsidP="00402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6E81">
              <w:rPr>
                <w:b/>
                <w:bCs/>
                <w:color w:val="000000"/>
                <w:sz w:val="20"/>
                <w:szCs w:val="20"/>
              </w:rPr>
              <w:t>Собствено, бащино и фамилно име</w:t>
            </w:r>
          </w:p>
          <w:p w:rsidR="00BD7B95" w:rsidRPr="005D5285" w:rsidRDefault="00BD7B95" w:rsidP="004029E0">
            <w:pPr>
              <w:jc w:val="center"/>
              <w:rPr>
                <w:color w:val="000000"/>
                <w:szCs w:val="22"/>
              </w:rPr>
            </w:pPr>
            <w:r w:rsidRPr="008B6E81">
              <w:rPr>
                <w:b/>
                <w:bCs/>
                <w:color w:val="000000"/>
                <w:sz w:val="20"/>
                <w:szCs w:val="20"/>
              </w:rPr>
              <w:t>на застъпника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8B6E81" w:rsidRDefault="00BD7B95" w:rsidP="004029E0">
            <w:pPr>
              <w:rPr>
                <w:b/>
                <w:color w:val="000000"/>
                <w:szCs w:val="22"/>
              </w:rPr>
            </w:pPr>
            <w:r w:rsidRPr="008B6E81">
              <w:rPr>
                <w:b/>
                <w:color w:val="000000"/>
                <w:szCs w:val="22"/>
              </w:rPr>
              <w:t>ЕГН/ЛН на застъпника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 xml:space="preserve">КОСТАДИН НАЙДЕНОВ </w:t>
            </w:r>
            <w:proofErr w:type="spellStart"/>
            <w:r w:rsidRPr="005D5285">
              <w:rPr>
                <w:color w:val="000000"/>
                <w:szCs w:val="22"/>
              </w:rPr>
              <w:t>НАЙДЕНОВ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7F74D1" w:rsidRDefault="007F74D1" w:rsidP="004029E0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ГАЛИНА ДЕЛЧЕВА ДЕЛИНОВА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РОСИЦА ЯНЧЕВА ГЕОРГИЕВА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ТОДОРКА ПАНАЙОТОВА КАЛОВА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ПЕНЮ ГЕОРГИЕВ ТОДОРАКИЕВ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НИКОЛИНКА ГАНЧЕВА ПАСЕВА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ЗЛАТИНА ФИЛЕВА ВЕЛИКОВА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ХРИСТИНА ДИМИТРОВА МИЛЕВА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НЕЛИ АНДОНОВА СТОЯНОВА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  <w:tr w:rsidR="00BD7B95" w:rsidRPr="005D5285" w:rsidTr="00BD7B95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D5285">
              <w:rPr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BD7B95" w:rsidP="004029E0">
            <w:pPr>
              <w:rPr>
                <w:color w:val="000000"/>
                <w:szCs w:val="22"/>
              </w:rPr>
            </w:pPr>
            <w:r w:rsidRPr="005D5285">
              <w:rPr>
                <w:color w:val="000000"/>
                <w:szCs w:val="22"/>
              </w:rPr>
              <w:t>РАЙНА ЛЮБОМИРОВА ГЕНОВА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B95" w:rsidRPr="005D5285" w:rsidRDefault="007F74D1" w:rsidP="004029E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**********</w:t>
            </w:r>
          </w:p>
        </w:tc>
      </w:tr>
    </w:tbl>
    <w:p w:rsidR="00BD7B95" w:rsidRDefault="00BD7B95" w:rsidP="00AF3D9A">
      <w:pPr>
        <w:ind w:firstLine="708"/>
      </w:pPr>
    </w:p>
    <w:p w:rsidR="00AF3D9A" w:rsidRPr="00243487" w:rsidRDefault="00AF3D9A" w:rsidP="00AF3D9A">
      <w:pPr>
        <w:ind w:firstLine="708"/>
      </w:pPr>
      <w:r>
        <w:t xml:space="preserve">2. </w:t>
      </w:r>
      <w:r w:rsidRPr="00243487">
        <w:t>УКАЗВА на регистрираното като застъпник лице следното:</w:t>
      </w:r>
    </w:p>
    <w:p w:rsidR="00AF3D9A" w:rsidRPr="00BB7921" w:rsidRDefault="00AF3D9A" w:rsidP="00AF3D9A">
      <w:pPr>
        <w:ind w:firstLine="708"/>
        <w:jc w:val="both"/>
      </w:pPr>
      <w:r w:rsidRPr="00BB7921">
        <w:rPr>
          <w:bCs/>
        </w:rPr>
        <w:t xml:space="preserve">2.1. </w:t>
      </w:r>
      <w:r w:rsidRPr="00BB7921">
        <w:t>Застъпникът има право: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lastRenderedPageBreak/>
        <w:t>подпомага кандидатите от кандидатската листа на партия, коалиция или инициативен комитет в изборния район (района) и да представлява техните интереси;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t>присъства на заседанията на избирателните комисии;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t>присъства при получаването на изборните книжа и материали и подготовката на помещенията за гласуване;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t>присъства в изборното помещение при откриването и закриването на изборния ден;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t>присъства в изборното помещение по време на гласуването;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t>присъства в изборното помещение при отварянето на избирателните кутии и при установяване на резултатите от гласуването, за което му се осигурява пряка видимост;</w:t>
      </w:r>
    </w:p>
    <w:p w:rsidR="00AF3D9A" w:rsidRPr="00243487" w:rsidRDefault="00AF3D9A" w:rsidP="00AF3D9A">
      <w:pPr>
        <w:numPr>
          <w:ilvl w:val="0"/>
          <w:numId w:val="4"/>
        </w:numPr>
        <w:jc w:val="both"/>
      </w:pPr>
      <w:r w:rsidRPr="00243487">
        <w:t>присъства при въвеждането и повторното въвеждане в избирателните комисии и в изчислителните пунктове на данните от протоколите с резултатите от гласуването на секционните избирателни комисии;</w:t>
      </w:r>
    </w:p>
    <w:p w:rsidR="00AF3D9A" w:rsidRDefault="00AF3D9A" w:rsidP="00AF3D9A">
      <w:pPr>
        <w:numPr>
          <w:ilvl w:val="0"/>
          <w:numId w:val="4"/>
        </w:numPr>
        <w:jc w:val="both"/>
      </w:pPr>
      <w:r w:rsidRPr="00243487">
        <w:t>получи срещу подпис копие от протокола за съответния вид избор с резултатите от гласуването в избирателната секция, както и с резултатите от гласуването в съответния изборен район (</w:t>
      </w:r>
      <w:proofErr w:type="spellStart"/>
      <w:r w:rsidRPr="00243487">
        <w:t>район</w:t>
      </w:r>
      <w:proofErr w:type="spellEnd"/>
      <w:r w:rsidRPr="00243487">
        <w:t>)</w:t>
      </w:r>
      <w:r>
        <w:t>;</w:t>
      </w:r>
    </w:p>
    <w:p w:rsidR="00AF3D9A" w:rsidRPr="00325019" w:rsidRDefault="00AF3D9A" w:rsidP="00AF3D9A">
      <w:pPr>
        <w:numPr>
          <w:ilvl w:val="0"/>
          <w:numId w:val="4"/>
        </w:numPr>
        <w:jc w:val="both"/>
      </w:pPr>
      <w:r w:rsidRPr="00325019">
        <w:t>подава жалби и сигнали за нарушения на изборния процес.</w:t>
      </w:r>
    </w:p>
    <w:p w:rsidR="00AF3D9A" w:rsidRDefault="00AF3D9A" w:rsidP="00AF3D9A">
      <w:pPr>
        <w:pStyle w:val="a8"/>
        <w:numPr>
          <w:ilvl w:val="1"/>
          <w:numId w:val="6"/>
        </w:numPr>
        <w:ind w:left="0" w:firstLine="720"/>
        <w:jc w:val="both"/>
      </w:pPr>
      <w:r w:rsidRPr="00243487">
        <w:t xml:space="preserve">На заседанията на комисиите може да присъства само един застъпник на кандидатска листа от всяка партия, коалиция или инициативен комитет, а при избори за общински </w:t>
      </w:r>
      <w:proofErr w:type="spellStart"/>
      <w:r w:rsidRPr="00243487">
        <w:t>съветници</w:t>
      </w:r>
      <w:proofErr w:type="spellEnd"/>
      <w:r w:rsidRPr="00243487">
        <w:t xml:space="preserve"> и за кметове кандидатските листи за общински </w:t>
      </w:r>
      <w:proofErr w:type="spellStart"/>
      <w:r w:rsidRPr="00243487">
        <w:t>съветници</w:t>
      </w:r>
      <w:proofErr w:type="spellEnd"/>
      <w:r w:rsidRPr="00243487">
        <w:t xml:space="preserve"> и за кметове на една и съща партия или коалиция може да бъдат представлявани общо от един застъпник.</w:t>
      </w:r>
    </w:p>
    <w:p w:rsidR="00AF3D9A" w:rsidRPr="00243487" w:rsidRDefault="00AF3D9A" w:rsidP="00AF3D9A">
      <w:pPr>
        <w:pStyle w:val="a8"/>
        <w:numPr>
          <w:ilvl w:val="1"/>
          <w:numId w:val="6"/>
        </w:numPr>
        <w:jc w:val="both"/>
      </w:pPr>
      <w:r w:rsidRPr="00243487">
        <w:t>Застъпникът не може да бъде придружител.</w:t>
      </w:r>
    </w:p>
    <w:p w:rsidR="00AF3D9A" w:rsidRPr="00243487" w:rsidRDefault="00AF3D9A" w:rsidP="00AF3D9A">
      <w:pPr>
        <w:numPr>
          <w:ilvl w:val="1"/>
          <w:numId w:val="6"/>
        </w:numPr>
        <w:ind w:left="0" w:firstLine="720"/>
        <w:jc w:val="both"/>
      </w:pPr>
      <w:r w:rsidRPr="00243487">
        <w:t>От регистрирането на кандидатските листи до обявяване на резултатите от изборите застъпникът има качество на длъжностно лице по смисъла на чл.93, ал.1, буква „б" от Наказателния кодекс. Когато регистрацията на кандидат</w:t>
      </w:r>
      <w:r>
        <w:t>ск</w:t>
      </w:r>
      <w:r w:rsidRPr="00243487">
        <w:t>а</w:t>
      </w:r>
      <w:r>
        <w:t>та листа</w:t>
      </w:r>
      <w:r w:rsidRPr="00243487">
        <w:t xml:space="preserve"> е заличена, заличаването е в сила и за неговите </w:t>
      </w:r>
      <w:proofErr w:type="spellStart"/>
      <w:r w:rsidRPr="00243487">
        <w:t>застъпници</w:t>
      </w:r>
      <w:proofErr w:type="spellEnd"/>
      <w:r w:rsidRPr="00243487">
        <w:t>.</w:t>
      </w:r>
    </w:p>
    <w:p w:rsidR="00AF3D9A" w:rsidRPr="00243487" w:rsidRDefault="00AF3D9A" w:rsidP="00AF3D9A">
      <w:pPr>
        <w:pStyle w:val="a8"/>
        <w:numPr>
          <w:ilvl w:val="1"/>
          <w:numId w:val="6"/>
        </w:numPr>
        <w:ind w:left="0" w:firstLine="720"/>
        <w:jc w:val="both"/>
      </w:pPr>
      <w:proofErr w:type="spellStart"/>
      <w:r w:rsidRPr="00243487">
        <w:t>Застъпниците</w:t>
      </w:r>
      <w:proofErr w:type="spellEnd"/>
      <w:r w:rsidRPr="00243487">
        <w:t xml:space="preserve"> са длъжни да носят в изборния ден само отличителни знаци по образец, утвърден от Централната избирателна комисия. </w:t>
      </w:r>
      <w:proofErr w:type="spellStart"/>
      <w:r w:rsidRPr="00243487">
        <w:t>Застъпниците</w:t>
      </w:r>
      <w:proofErr w:type="spellEnd"/>
      <w:r w:rsidRPr="00243487">
        <w:t>, които носят отличителни знаци извън утвърдените от Централната избирателна комисия или не носят отличителни знаци, се отстраняват от участие в изборния ден с решение на секционната избирателна комисия. Решението може да се оспорва пред районната или общинската избирателна комисия, която се произнася незабавно. Решението не подлежи на обжалване.</w:t>
      </w:r>
    </w:p>
    <w:p w:rsidR="00AF3D9A" w:rsidRPr="00243487" w:rsidRDefault="00AF3D9A" w:rsidP="00AF3D9A">
      <w:pPr>
        <w:pStyle w:val="a8"/>
        <w:numPr>
          <w:ilvl w:val="1"/>
          <w:numId w:val="6"/>
        </w:numPr>
        <w:ind w:left="0" w:firstLine="720"/>
        <w:jc w:val="both"/>
      </w:pPr>
      <w:r>
        <w:t xml:space="preserve"> </w:t>
      </w:r>
      <w:r w:rsidRPr="00243487">
        <w:t xml:space="preserve">От регистрирането им до обявяването на резултатите от изборите </w:t>
      </w:r>
      <w:proofErr w:type="spellStart"/>
      <w:r w:rsidRPr="00243487">
        <w:t>застъпниците</w:t>
      </w:r>
      <w:proofErr w:type="spellEnd"/>
      <w:r w:rsidRPr="00243487">
        <w:t xml:space="preserve"> се легитимират с издаденото им удостоверение. Удостоверението се издава в един екземпляр</w:t>
      </w:r>
      <w:r>
        <w:t>.</w:t>
      </w:r>
    </w:p>
    <w:p w:rsidR="00AF3D9A" w:rsidRPr="00243487" w:rsidRDefault="00AF3D9A" w:rsidP="00AF3D9A">
      <w:pPr>
        <w:ind w:firstLine="708"/>
        <w:jc w:val="both"/>
      </w:pPr>
      <w:r w:rsidRPr="00BB7921">
        <w:rPr>
          <w:bCs/>
        </w:rPr>
        <w:t>3.</w:t>
      </w:r>
      <w:r w:rsidRPr="00BB7921">
        <w:t xml:space="preserve"> Р</w:t>
      </w:r>
      <w:r>
        <w:t xml:space="preserve">азпорежда </w:t>
      </w:r>
      <w:r w:rsidRPr="00BB7921">
        <w:t xml:space="preserve">на регистрираното като застъпник лице да се издаде </w:t>
      </w:r>
      <w:r>
        <w:t xml:space="preserve">съответното </w:t>
      </w:r>
      <w:r w:rsidRPr="00BB7921">
        <w:t>удостоверение по образец, утвърден</w:t>
      </w:r>
      <w:r w:rsidRPr="00243487">
        <w:t xml:space="preserve"> от Централната избирателна комисия.</w:t>
      </w:r>
    </w:p>
    <w:p w:rsidR="00AF3D9A" w:rsidRPr="00243487" w:rsidRDefault="00AF3D9A" w:rsidP="00AF3D9A">
      <w:pPr>
        <w:ind w:firstLine="708"/>
        <w:jc w:val="both"/>
      </w:pPr>
      <w:r w:rsidRPr="00243487">
        <w:t xml:space="preserve">Регистрираното като застъпник лице да бъде вписано в Публичния регистър на </w:t>
      </w:r>
      <w:proofErr w:type="spellStart"/>
      <w:r>
        <w:t>з</w:t>
      </w:r>
      <w:r w:rsidRPr="00243487">
        <w:t>астъпниците</w:t>
      </w:r>
      <w:proofErr w:type="spellEnd"/>
      <w:r w:rsidRPr="00243487">
        <w:t>.</w:t>
      </w:r>
    </w:p>
    <w:p w:rsidR="00AF3D9A" w:rsidRPr="00243487" w:rsidRDefault="00AF3D9A" w:rsidP="00AF3D9A">
      <w:pPr>
        <w:ind w:firstLine="708"/>
        <w:jc w:val="both"/>
      </w:pPr>
      <w:r w:rsidRPr="00243487">
        <w:t xml:space="preserve">Препис от решението да се </w:t>
      </w:r>
      <w:r>
        <w:t xml:space="preserve">обяви </w:t>
      </w:r>
      <w:r w:rsidRPr="00243487">
        <w:t xml:space="preserve">на информационното табло и </w:t>
      </w:r>
      <w:r>
        <w:t xml:space="preserve">да се публикува </w:t>
      </w:r>
      <w:r w:rsidRPr="00243487">
        <w:t>на електронната страница на Общи</w:t>
      </w:r>
      <w:r>
        <w:t>нска избирателна комисия – Созопол</w:t>
      </w:r>
      <w:r w:rsidRPr="00243487">
        <w:t>.</w:t>
      </w:r>
    </w:p>
    <w:p w:rsidR="0028595A" w:rsidRDefault="00AF3D9A" w:rsidP="00AF3D9A">
      <w:pPr>
        <w:jc w:val="both"/>
        <w:rPr>
          <w:b/>
          <w:bCs/>
        </w:rPr>
      </w:pPr>
      <w:r w:rsidRPr="00243487">
        <w:rPr>
          <w:b/>
          <w:bCs/>
        </w:rPr>
        <w:t> </w:t>
      </w:r>
    </w:p>
    <w:p w:rsidR="005F1093" w:rsidRPr="006D0F75" w:rsidRDefault="005F1093" w:rsidP="00BD7B95">
      <w:pPr>
        <w:jc w:val="both"/>
      </w:pPr>
      <w:r w:rsidRPr="00243487">
        <w:rPr>
          <w:b/>
          <w:bCs/>
        </w:rPr>
        <w:t> </w:t>
      </w:r>
      <w:r w:rsidRPr="006D0F75">
        <w:tab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5F1093" w:rsidRPr="006D0F75" w:rsidRDefault="005F1093" w:rsidP="005F1093">
      <w:pPr>
        <w:autoSpaceDE w:val="0"/>
        <w:autoSpaceDN w:val="0"/>
        <w:adjustRightInd w:val="0"/>
      </w:pPr>
      <w:r w:rsidRPr="006D0F75">
        <w:tab/>
      </w:r>
    </w:p>
    <w:sectPr w:rsidR="005F1093" w:rsidRPr="006D0F75" w:rsidSect="00BD7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1417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14" w:rsidRDefault="00E22E14" w:rsidP="007C6ECE">
      <w:r>
        <w:separator/>
      </w:r>
    </w:p>
  </w:endnote>
  <w:endnote w:type="continuationSeparator" w:id="0">
    <w:p w:rsidR="00E22E14" w:rsidRDefault="00E22E14" w:rsidP="007C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C" w:rsidRDefault="00DD2D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E2" w:rsidRPr="00DD2D2C" w:rsidRDefault="00F91BE2" w:rsidP="00DD2D2C">
    <w:pPr>
      <w:pStyle w:val="a4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C" w:rsidRDefault="00DD2D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14" w:rsidRDefault="00E22E14" w:rsidP="007C6ECE">
      <w:r>
        <w:separator/>
      </w:r>
    </w:p>
  </w:footnote>
  <w:footnote w:type="continuationSeparator" w:id="0">
    <w:p w:rsidR="00E22E14" w:rsidRDefault="00E22E14" w:rsidP="007C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C" w:rsidRDefault="00DD2D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C" w:rsidRDefault="00DD2D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C" w:rsidRDefault="00DD2D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3DB6"/>
    <w:multiLevelType w:val="hybridMultilevel"/>
    <w:tmpl w:val="E530FE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0FF6902"/>
    <w:multiLevelType w:val="multilevel"/>
    <w:tmpl w:val="88CA2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E144A"/>
    <w:multiLevelType w:val="multilevel"/>
    <w:tmpl w:val="07F2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B0230"/>
    <w:multiLevelType w:val="multilevel"/>
    <w:tmpl w:val="2C60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D52E7"/>
    <w:multiLevelType w:val="multilevel"/>
    <w:tmpl w:val="7C9E4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757"/>
    <w:rsid w:val="00013AC7"/>
    <w:rsid w:val="0004429C"/>
    <w:rsid w:val="00065ACD"/>
    <w:rsid w:val="0008360F"/>
    <w:rsid w:val="000A44B4"/>
    <w:rsid w:val="000B6367"/>
    <w:rsid w:val="0028595A"/>
    <w:rsid w:val="002C0405"/>
    <w:rsid w:val="002D33EF"/>
    <w:rsid w:val="00345981"/>
    <w:rsid w:val="00373441"/>
    <w:rsid w:val="003A1750"/>
    <w:rsid w:val="003F45C3"/>
    <w:rsid w:val="00487FC5"/>
    <w:rsid w:val="0049251B"/>
    <w:rsid w:val="0055460E"/>
    <w:rsid w:val="005B6494"/>
    <w:rsid w:val="005F1093"/>
    <w:rsid w:val="00600D6A"/>
    <w:rsid w:val="00606FB0"/>
    <w:rsid w:val="00640433"/>
    <w:rsid w:val="00680DC5"/>
    <w:rsid w:val="006D0F75"/>
    <w:rsid w:val="006E41CC"/>
    <w:rsid w:val="00707C87"/>
    <w:rsid w:val="00757547"/>
    <w:rsid w:val="00766DE2"/>
    <w:rsid w:val="00776B5F"/>
    <w:rsid w:val="007C6ECE"/>
    <w:rsid w:val="007E50B4"/>
    <w:rsid w:val="007E7FB6"/>
    <w:rsid w:val="007F74D1"/>
    <w:rsid w:val="00814E56"/>
    <w:rsid w:val="008249EB"/>
    <w:rsid w:val="008279C7"/>
    <w:rsid w:val="0083597C"/>
    <w:rsid w:val="008423EC"/>
    <w:rsid w:val="00857D18"/>
    <w:rsid w:val="00874954"/>
    <w:rsid w:val="008E2CEA"/>
    <w:rsid w:val="00903D59"/>
    <w:rsid w:val="00907473"/>
    <w:rsid w:val="00951E64"/>
    <w:rsid w:val="009833DA"/>
    <w:rsid w:val="009E1C88"/>
    <w:rsid w:val="00A67187"/>
    <w:rsid w:val="00A72064"/>
    <w:rsid w:val="00AC32D8"/>
    <w:rsid w:val="00AF3D9A"/>
    <w:rsid w:val="00B00659"/>
    <w:rsid w:val="00B55BE5"/>
    <w:rsid w:val="00B64B8B"/>
    <w:rsid w:val="00BC10A0"/>
    <w:rsid w:val="00BD7B95"/>
    <w:rsid w:val="00CA54D4"/>
    <w:rsid w:val="00CB3C36"/>
    <w:rsid w:val="00CE2975"/>
    <w:rsid w:val="00CE41BA"/>
    <w:rsid w:val="00CF4876"/>
    <w:rsid w:val="00D45F86"/>
    <w:rsid w:val="00D63A67"/>
    <w:rsid w:val="00D82B88"/>
    <w:rsid w:val="00DD2D2C"/>
    <w:rsid w:val="00DD5A1C"/>
    <w:rsid w:val="00E22E14"/>
    <w:rsid w:val="00E5353B"/>
    <w:rsid w:val="00E701C5"/>
    <w:rsid w:val="00E73EBA"/>
    <w:rsid w:val="00E91BA3"/>
    <w:rsid w:val="00ED1C16"/>
    <w:rsid w:val="00ED1F29"/>
    <w:rsid w:val="00ED4D9D"/>
    <w:rsid w:val="00F03757"/>
    <w:rsid w:val="00F272E6"/>
    <w:rsid w:val="00F761AA"/>
    <w:rsid w:val="00F91BE2"/>
    <w:rsid w:val="00FC7A30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375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F03757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F03757"/>
    <w:rPr>
      <w:rFonts w:ascii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semiHidden/>
    <w:rsid w:val="007C6EC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C6ECE"/>
    <w:rPr>
      <w:rFonts w:ascii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99"/>
    <w:qFormat/>
    <w:rsid w:val="005B6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USER3-OS</dc:creator>
  <cp:lastModifiedBy>Krasi</cp:lastModifiedBy>
  <cp:revision>4</cp:revision>
  <cp:lastPrinted>2015-09-19T12:25:00Z</cp:lastPrinted>
  <dcterms:created xsi:type="dcterms:W3CDTF">2019-10-23T13:45:00Z</dcterms:created>
  <dcterms:modified xsi:type="dcterms:W3CDTF">2019-10-23T14:41:00Z</dcterms:modified>
</cp:coreProperties>
</file>