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8923DB" w:rsidRDefault="008923DB" w:rsidP="008923DB">
      <w:pPr>
        <w:pStyle w:val="resh-title"/>
        <w:spacing w:before="0" w:beforeAutospacing="0" w:after="0" w:afterAutospacing="0"/>
        <w:jc w:val="center"/>
        <w:rPr>
          <w:b/>
          <w:bCs/>
        </w:rPr>
      </w:pPr>
    </w:p>
    <w:p w:rsidR="008923DB" w:rsidRDefault="00A40653" w:rsidP="008923DB">
      <w:pPr>
        <w:pStyle w:val="resh-title"/>
        <w:spacing w:before="0" w:beforeAutospacing="0" w:after="0" w:afterAutospacing="0"/>
        <w:jc w:val="center"/>
        <w:rPr>
          <w:b/>
          <w:bCs/>
        </w:rPr>
      </w:pPr>
      <w:r w:rsidRPr="00C76213">
        <w:rPr>
          <w:b/>
          <w:bCs/>
        </w:rPr>
        <w:t xml:space="preserve">РЕШЕНИЕ </w:t>
      </w:r>
      <w:r w:rsidRPr="00C76213">
        <w:rPr>
          <w:b/>
          <w:bCs/>
        </w:rPr>
        <w:br/>
      </w:r>
    </w:p>
    <w:p w:rsidR="00C07825" w:rsidRDefault="00A40653" w:rsidP="008923DB">
      <w:pPr>
        <w:pStyle w:val="resh-title"/>
        <w:spacing w:before="0" w:beforeAutospacing="0" w:after="0" w:afterAutospacing="0"/>
        <w:jc w:val="center"/>
        <w:rPr>
          <w:b/>
          <w:bCs/>
        </w:rPr>
      </w:pPr>
      <w:r w:rsidRPr="00C76213">
        <w:rPr>
          <w:b/>
          <w:bCs/>
        </w:rPr>
        <w:t>№ 7-МИ</w:t>
      </w:r>
      <w:r w:rsidRPr="00C76213">
        <w:rPr>
          <w:b/>
          <w:bCs/>
        </w:rPr>
        <w:br/>
        <w:t xml:space="preserve">Созопол, </w:t>
      </w:r>
      <w:r w:rsidR="00E43945">
        <w:rPr>
          <w:b/>
          <w:bCs/>
        </w:rPr>
        <w:t>09</w:t>
      </w:r>
      <w:r w:rsidR="00C07825" w:rsidRPr="00C76213">
        <w:rPr>
          <w:b/>
          <w:bCs/>
        </w:rPr>
        <w:t>.09.20</w:t>
      </w:r>
      <w:r w:rsidR="00E43945">
        <w:rPr>
          <w:b/>
          <w:bCs/>
        </w:rPr>
        <w:t>23</w:t>
      </w:r>
      <w:r w:rsidR="008923DB">
        <w:rPr>
          <w:b/>
          <w:bCs/>
        </w:rPr>
        <w:t xml:space="preserve"> г.</w:t>
      </w:r>
    </w:p>
    <w:p w:rsidR="008923DB" w:rsidRDefault="008923DB" w:rsidP="008923DB">
      <w:pPr>
        <w:pStyle w:val="resh-title"/>
        <w:spacing w:before="0" w:beforeAutospacing="0" w:after="0" w:afterAutospacing="0"/>
        <w:jc w:val="center"/>
        <w:rPr>
          <w:b/>
          <w:bCs/>
        </w:rPr>
      </w:pPr>
    </w:p>
    <w:p w:rsidR="008923DB" w:rsidRPr="00C76213" w:rsidRDefault="008923DB" w:rsidP="008923DB">
      <w:pPr>
        <w:pStyle w:val="resh-title"/>
        <w:spacing w:before="0" w:beforeAutospacing="0" w:after="0" w:afterAutospacing="0"/>
        <w:jc w:val="center"/>
        <w:rPr>
          <w:b/>
          <w:bCs/>
        </w:rPr>
      </w:pPr>
    </w:p>
    <w:p w:rsidR="00487AB2" w:rsidRPr="00487AB2" w:rsidRDefault="00C07825" w:rsidP="00487AB2">
      <w:pPr>
        <w:pStyle w:val="a9"/>
        <w:ind w:left="1985" w:hanging="1271"/>
        <w:jc w:val="both"/>
        <w:rPr>
          <w:lang w:eastAsia="en-US"/>
        </w:rPr>
      </w:pPr>
      <w:r w:rsidRPr="00B20898">
        <w:rPr>
          <w:u w:val="single"/>
        </w:rPr>
        <w:t>ОТНОСНО:</w:t>
      </w:r>
      <w:r>
        <w:t xml:space="preserve"> </w:t>
      </w:r>
      <w:r w:rsidR="00487AB2" w:rsidRPr="00487AB2">
        <w:rPr>
          <w:lang w:eastAsia="en-US"/>
        </w:rPr>
        <w:t>Oпределяне на броя на мандатите за общински съветници за Община Созопол, които следва да бъдат разпределени в изборите за общински съветници и за кметове на 2</w:t>
      </w:r>
      <w:r w:rsidR="00487AB2" w:rsidRPr="00487AB2">
        <w:rPr>
          <w:lang w:val="en-US" w:eastAsia="en-US"/>
        </w:rPr>
        <w:t>9</w:t>
      </w:r>
      <w:r w:rsidR="00487AB2" w:rsidRPr="00487AB2">
        <w:rPr>
          <w:lang w:eastAsia="en-US"/>
        </w:rPr>
        <w:t>.10.2023 г.</w:t>
      </w:r>
    </w:p>
    <w:p w:rsidR="00C07825" w:rsidRDefault="00C07825" w:rsidP="0058475A">
      <w:pPr>
        <w:pStyle w:val="aa"/>
        <w:ind w:left="2127" w:hanging="1407"/>
        <w:jc w:val="both"/>
      </w:pPr>
    </w:p>
    <w:p w:rsidR="00C07825" w:rsidRDefault="00C07825" w:rsidP="0058475A">
      <w:pPr>
        <w:pStyle w:val="aa"/>
        <w:ind w:firstLine="720"/>
        <w:jc w:val="both"/>
      </w:pPr>
      <w:r>
        <w:t xml:space="preserve">На основание </w:t>
      </w:r>
      <w:r w:rsidR="002E4122" w:rsidRPr="002E4122">
        <w:t>чл. 85, ал. 4 и чл. 87, ал.1, т. 1 от Изборния кодекс, във връзка с чл. 13 и чл. 19 от ЗМСМА и Решение на ЦИК № 1973-МИ/10.08.2023 г., и въз основа на представената справка ТЗ ГРАО към ГД ГРАО за броя на населението на Община Созопол, от която е видно, че към 04.08.2023 г. броят на населението на Община Созопол 13 402</w:t>
      </w:r>
      <w:r>
        <w:t>, Общинската избирателна комисия – Созопол</w:t>
      </w:r>
    </w:p>
    <w:p w:rsidR="00C07825" w:rsidRDefault="00C07825" w:rsidP="0046752B">
      <w:pPr>
        <w:pStyle w:val="aa"/>
        <w:jc w:val="center"/>
      </w:pPr>
      <w:r>
        <w:rPr>
          <w:rStyle w:val="ab"/>
        </w:rPr>
        <w:t>Р Е Ш И:</w:t>
      </w:r>
    </w:p>
    <w:p w:rsidR="00D45471" w:rsidRPr="00D45471" w:rsidRDefault="00D45471" w:rsidP="00D45471">
      <w:pPr>
        <w:ind w:firstLine="708"/>
        <w:jc w:val="both"/>
      </w:pPr>
      <w:r w:rsidRPr="00D45471">
        <w:t>Определя броя на мандатите за общински съветници за Община Созопол, които следва да бъдат разпределени в изборите на 29 октомври 2023 г., както следва: 17 (седемнадесет) съветници.</w:t>
      </w:r>
    </w:p>
    <w:p w:rsidR="00D45471" w:rsidRPr="00D45471" w:rsidRDefault="00D45471" w:rsidP="00D45471">
      <w:pPr>
        <w:ind w:firstLine="708"/>
        <w:jc w:val="both"/>
      </w:pPr>
      <w:r w:rsidRPr="00D45471">
        <w:t>Да се изпрати на ЦИК информация относно броя на съветниците в Общински съвет – Созопол, съобразно настоящото решение.</w:t>
      </w:r>
    </w:p>
    <w:p w:rsidR="00D45471" w:rsidRPr="00D45471" w:rsidRDefault="00D45471" w:rsidP="00D45471">
      <w:pPr>
        <w:ind w:firstLine="708"/>
        <w:jc w:val="both"/>
      </w:pPr>
      <w:r w:rsidRPr="00D45471">
        <w:t>Да се изпрати на Община Созопол копие от настоящото решение.</w:t>
      </w:r>
    </w:p>
    <w:p w:rsidR="00D45471" w:rsidRDefault="00C07825" w:rsidP="00AE1461">
      <w:pPr>
        <w:pStyle w:val="aa"/>
        <w:spacing w:before="0" w:beforeAutospacing="0" w:after="0" w:afterAutospacing="0"/>
        <w:jc w:val="both"/>
      </w:pPr>
      <w:r>
        <w:t>          </w:t>
      </w:r>
    </w:p>
    <w:p w:rsidR="00C07825" w:rsidRDefault="00C07825" w:rsidP="00D45471">
      <w:pPr>
        <w:pStyle w:val="aa"/>
        <w:spacing w:before="0" w:beforeAutospacing="0" w:after="0" w:afterAutospacing="0"/>
        <w:ind w:firstLine="708"/>
        <w:jc w:val="both"/>
      </w:pPr>
      <w:r>
        <w:t>Решението може да бъде оспорено в тридневен срок от обявяването му пред Централната избирателна комисия.</w:t>
      </w:r>
    </w:p>
    <w:p w:rsidR="00262715" w:rsidRDefault="00262715" w:rsidP="00262715">
      <w:pPr>
        <w:autoSpaceDE w:val="0"/>
        <w:autoSpaceDN w:val="0"/>
        <w:adjustRightInd w:val="0"/>
      </w:pPr>
    </w:p>
    <w:p w:rsidR="002016B2" w:rsidRDefault="002016B2" w:rsidP="002016B2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2016B2" w:rsidRDefault="002016B2" w:rsidP="002016B2">
      <w:pPr>
        <w:autoSpaceDE w:val="0"/>
        <w:autoSpaceDN w:val="0"/>
        <w:adjustRightInd w:val="0"/>
        <w:ind w:firstLine="708"/>
        <w:rPr>
          <w:lang w:val="en-US"/>
        </w:rPr>
      </w:pPr>
    </w:p>
    <w:p w:rsidR="002016B2" w:rsidRPr="00C83C80" w:rsidRDefault="002016B2" w:rsidP="002016B2">
      <w:pPr>
        <w:autoSpaceDE w:val="0"/>
        <w:autoSpaceDN w:val="0"/>
        <w:adjustRightInd w:val="0"/>
        <w:ind w:firstLine="708"/>
        <w:rPr>
          <w:lang w:val="en-US"/>
        </w:rPr>
      </w:pPr>
    </w:p>
    <w:p w:rsidR="002016B2" w:rsidRPr="00A7532A" w:rsidRDefault="00A7532A" w:rsidP="002016B2">
      <w:pPr>
        <w:autoSpaceDE w:val="0"/>
        <w:autoSpaceDN w:val="0"/>
        <w:adjustRightInd w:val="0"/>
        <w:ind w:firstLine="708"/>
        <w:rPr>
          <w:b/>
          <w:i/>
        </w:rPr>
      </w:pPr>
      <w:r w:rsidRPr="00A7532A">
        <w:rPr>
          <w:b/>
          <w:i/>
        </w:rPr>
        <w:t>подпис</w:t>
      </w:r>
    </w:p>
    <w:p w:rsidR="002016B2" w:rsidRDefault="002016B2" w:rsidP="002016B2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2016B2" w:rsidRDefault="002016B2" w:rsidP="002016B2">
      <w:pPr>
        <w:autoSpaceDE w:val="0"/>
        <w:autoSpaceDN w:val="0"/>
        <w:adjustRightInd w:val="0"/>
        <w:ind w:firstLine="708"/>
      </w:pPr>
    </w:p>
    <w:p w:rsidR="002016B2" w:rsidRDefault="002016B2" w:rsidP="002016B2">
      <w:pPr>
        <w:autoSpaceDE w:val="0"/>
        <w:autoSpaceDN w:val="0"/>
        <w:adjustRightInd w:val="0"/>
        <w:ind w:firstLine="708"/>
      </w:pPr>
      <w:r>
        <w:t>Секретар:</w:t>
      </w:r>
    </w:p>
    <w:p w:rsidR="002016B2" w:rsidRDefault="002016B2" w:rsidP="002016B2">
      <w:pPr>
        <w:autoSpaceDE w:val="0"/>
        <w:autoSpaceDN w:val="0"/>
        <w:adjustRightInd w:val="0"/>
        <w:ind w:firstLine="708"/>
        <w:rPr>
          <w:lang w:val="en-US"/>
        </w:rPr>
      </w:pPr>
    </w:p>
    <w:p w:rsidR="002016B2" w:rsidRPr="00C83C80" w:rsidRDefault="002016B2" w:rsidP="002016B2">
      <w:pPr>
        <w:autoSpaceDE w:val="0"/>
        <w:autoSpaceDN w:val="0"/>
        <w:adjustRightInd w:val="0"/>
        <w:ind w:firstLine="708"/>
        <w:rPr>
          <w:lang w:val="en-US"/>
        </w:rPr>
      </w:pPr>
    </w:p>
    <w:p w:rsidR="00A7532A" w:rsidRPr="00A7532A" w:rsidRDefault="00A7532A" w:rsidP="00A7532A">
      <w:pPr>
        <w:autoSpaceDE w:val="0"/>
        <w:autoSpaceDN w:val="0"/>
        <w:adjustRightInd w:val="0"/>
        <w:ind w:firstLine="708"/>
        <w:rPr>
          <w:b/>
          <w:i/>
        </w:rPr>
      </w:pPr>
      <w:r w:rsidRPr="00A7532A">
        <w:rPr>
          <w:b/>
          <w:i/>
        </w:rPr>
        <w:t>подпис</w:t>
      </w:r>
    </w:p>
    <w:p w:rsidR="002016B2" w:rsidRPr="00404987" w:rsidRDefault="002016B2" w:rsidP="002016B2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Pr="00404987" w:rsidRDefault="00262715" w:rsidP="002016B2">
      <w:pPr>
        <w:autoSpaceDE w:val="0"/>
        <w:autoSpaceDN w:val="0"/>
        <w:adjustRightInd w:val="0"/>
        <w:ind w:firstLine="708"/>
      </w:pPr>
    </w:p>
    <w:sectPr w:rsidR="00262715" w:rsidRPr="00404987" w:rsidSect="00E7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02" w:rsidRDefault="007C4302" w:rsidP="002D33EF">
      <w:r>
        <w:separator/>
      </w:r>
    </w:p>
  </w:endnote>
  <w:endnote w:type="continuationSeparator" w:id="0">
    <w:p w:rsidR="007C4302" w:rsidRDefault="007C430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2A" w:rsidRDefault="00A753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EF" w:rsidRPr="00A7532A" w:rsidRDefault="002D33EF" w:rsidP="00A7532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2A" w:rsidRDefault="00A753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02" w:rsidRDefault="007C4302" w:rsidP="002D33EF">
      <w:r>
        <w:separator/>
      </w:r>
    </w:p>
  </w:footnote>
  <w:footnote w:type="continuationSeparator" w:id="0">
    <w:p w:rsidR="007C4302" w:rsidRDefault="007C4302" w:rsidP="002D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2A" w:rsidRDefault="00A75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2A" w:rsidRDefault="00A75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2A" w:rsidRDefault="00A75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41102"/>
    <w:rsid w:val="000951B9"/>
    <w:rsid w:val="000B7602"/>
    <w:rsid w:val="00127E2D"/>
    <w:rsid w:val="00181802"/>
    <w:rsid w:val="001A40C9"/>
    <w:rsid w:val="002016B2"/>
    <w:rsid w:val="00262715"/>
    <w:rsid w:val="00270FCD"/>
    <w:rsid w:val="002D33EF"/>
    <w:rsid w:val="002D4C5B"/>
    <w:rsid w:val="002E4122"/>
    <w:rsid w:val="00376E4A"/>
    <w:rsid w:val="00380B2B"/>
    <w:rsid w:val="00465644"/>
    <w:rsid w:val="0046752B"/>
    <w:rsid w:val="004705DD"/>
    <w:rsid w:val="00475BDC"/>
    <w:rsid w:val="00487AB2"/>
    <w:rsid w:val="004A1FEE"/>
    <w:rsid w:val="0050282C"/>
    <w:rsid w:val="0058475A"/>
    <w:rsid w:val="005A0017"/>
    <w:rsid w:val="005D17B1"/>
    <w:rsid w:val="0067053D"/>
    <w:rsid w:val="00674FA5"/>
    <w:rsid w:val="006B10F0"/>
    <w:rsid w:val="006E26B0"/>
    <w:rsid w:val="006F7997"/>
    <w:rsid w:val="00724396"/>
    <w:rsid w:val="00760D6B"/>
    <w:rsid w:val="007B6387"/>
    <w:rsid w:val="007C4302"/>
    <w:rsid w:val="007D389F"/>
    <w:rsid w:val="008173A0"/>
    <w:rsid w:val="00880A8A"/>
    <w:rsid w:val="008923DB"/>
    <w:rsid w:val="008E5546"/>
    <w:rsid w:val="00906AB3"/>
    <w:rsid w:val="00974110"/>
    <w:rsid w:val="00975362"/>
    <w:rsid w:val="00977867"/>
    <w:rsid w:val="009941B7"/>
    <w:rsid w:val="009B099C"/>
    <w:rsid w:val="009E47DF"/>
    <w:rsid w:val="00A40653"/>
    <w:rsid w:val="00A7532A"/>
    <w:rsid w:val="00AC4885"/>
    <w:rsid w:val="00AE1461"/>
    <w:rsid w:val="00B20898"/>
    <w:rsid w:val="00B36005"/>
    <w:rsid w:val="00B943A7"/>
    <w:rsid w:val="00BF20B7"/>
    <w:rsid w:val="00C07825"/>
    <w:rsid w:val="00C76213"/>
    <w:rsid w:val="00C81216"/>
    <w:rsid w:val="00C83C80"/>
    <w:rsid w:val="00C949D2"/>
    <w:rsid w:val="00CB6EC0"/>
    <w:rsid w:val="00D0793C"/>
    <w:rsid w:val="00D45471"/>
    <w:rsid w:val="00D71D1C"/>
    <w:rsid w:val="00D910A5"/>
    <w:rsid w:val="00D92304"/>
    <w:rsid w:val="00DA3CA3"/>
    <w:rsid w:val="00E43945"/>
    <w:rsid w:val="00E52FAC"/>
    <w:rsid w:val="00E70EEE"/>
    <w:rsid w:val="00EB55D2"/>
    <w:rsid w:val="00EE0603"/>
    <w:rsid w:val="00F012B4"/>
    <w:rsid w:val="00F10B21"/>
    <w:rsid w:val="00F115C5"/>
    <w:rsid w:val="00F3598B"/>
    <w:rsid w:val="00F5703C"/>
    <w:rsid w:val="00F90DD9"/>
    <w:rsid w:val="00FC0963"/>
    <w:rsid w:val="00FC28B9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5AC6"/>
  <w15:docId w15:val="{BE7D2EAF-404F-4C54-BB66-7386F6F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07825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semiHidden/>
    <w:rsid w:val="00C0782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07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1593-38F7-47E9-A5AD-E0338857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2015-09-05T16:32:00Z</cp:lastPrinted>
  <dcterms:created xsi:type="dcterms:W3CDTF">2023-09-09T16:25:00Z</dcterms:created>
  <dcterms:modified xsi:type="dcterms:W3CDTF">2023-09-09T16:27:00Z</dcterms:modified>
</cp:coreProperties>
</file>