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2AD3" w14:textId="77777777" w:rsidR="00C507C8" w:rsidRPr="00F0204A" w:rsidRDefault="00C507C8" w:rsidP="00C507C8">
      <w:pPr>
        <w:autoSpaceDE w:val="0"/>
        <w:autoSpaceDN w:val="0"/>
        <w:adjustRightInd w:val="0"/>
        <w:jc w:val="center"/>
        <w:rPr>
          <w:color w:val="000000"/>
        </w:rPr>
      </w:pPr>
    </w:p>
    <w:p w14:paraId="5F1CC32E" w14:textId="77777777" w:rsidR="00C507C8" w:rsidRDefault="00C507C8" w:rsidP="00C507C8">
      <w:pPr>
        <w:ind w:firstLine="709"/>
        <w:jc w:val="both"/>
      </w:pPr>
      <w:r w:rsidRPr="006A0BEE">
        <w:rPr>
          <w:lang w:val="en-US"/>
        </w:rPr>
        <w:t>1</w:t>
      </w:r>
      <w:r w:rsidRPr="006A0BEE">
        <w:t xml:space="preserve">. </w:t>
      </w:r>
      <w:r>
        <w:t>Упълномощаване заместник-председателя на ОИК да разписва и получава документи от Информационно обслужване АД</w:t>
      </w:r>
    </w:p>
    <w:p w14:paraId="6D78B684" w14:textId="77777777" w:rsidR="00C507C8" w:rsidRDefault="00C507C8" w:rsidP="00C507C8">
      <w:pPr>
        <w:ind w:firstLine="708"/>
        <w:jc w:val="both"/>
      </w:pPr>
      <w:r>
        <w:t>2. Упълномощаване членове на ОИК за предаване на изборните книжа в ЦИК</w:t>
      </w:r>
    </w:p>
    <w:p w14:paraId="4AFEDAFE" w14:textId="77777777" w:rsidR="00C507C8" w:rsidRDefault="00C507C8" w:rsidP="00C507C8">
      <w:pPr>
        <w:ind w:firstLine="708"/>
        <w:jc w:val="both"/>
      </w:pPr>
      <w:r>
        <w:t xml:space="preserve">3. </w:t>
      </w:r>
      <w:r w:rsidRPr="00B02921">
        <w:t xml:space="preserve">Упълномощаване членове на ОИК за предаване на </w:t>
      </w:r>
      <w:r>
        <w:t xml:space="preserve">съответните документи и материали, в т.ч. устройствата за видеонаблюдение и видеозаснемане на „Информационно обслужване” АД и разписване на приемо-предавателните протоколи </w:t>
      </w:r>
    </w:p>
    <w:p w14:paraId="2E2411A0" w14:textId="77777777" w:rsidR="00C507C8" w:rsidRPr="006A0BEE" w:rsidRDefault="00C507C8" w:rsidP="00C507C8">
      <w:pPr>
        <w:ind w:firstLine="709"/>
        <w:jc w:val="both"/>
      </w:pPr>
      <w:r>
        <w:t xml:space="preserve">4. </w:t>
      </w:r>
      <w:r w:rsidRPr="006A0BEE">
        <w:t>Определяне на резултатите от гласуването за кмет на Община Созопол, за кметове на кметства в Община Созопол и за общински съветници в Община Созопол в изборите за об</w:t>
      </w:r>
      <w:r>
        <w:t>щински съветници и кметове на 29</w:t>
      </w:r>
      <w:r w:rsidRPr="006A0BEE">
        <w:t xml:space="preserve"> октомври 20</w:t>
      </w:r>
      <w:r>
        <w:t>23</w:t>
      </w:r>
      <w:r w:rsidRPr="006A0BEE">
        <w:t xml:space="preserve"> г. в община Созопол</w:t>
      </w:r>
    </w:p>
    <w:p w14:paraId="38C4E850" w14:textId="77777777" w:rsidR="00C507C8" w:rsidRDefault="00C507C8" w:rsidP="00C507C8">
      <w:pPr>
        <w:ind w:firstLine="708"/>
        <w:jc w:val="both"/>
      </w:pPr>
      <w:r>
        <w:t>4.1. Определяне на резултатите от гласуването за кмет на кметство с. Крушевец</w:t>
      </w:r>
    </w:p>
    <w:p w14:paraId="75111FF3" w14:textId="77777777" w:rsidR="00C507C8" w:rsidRDefault="00C507C8" w:rsidP="00C507C8">
      <w:pPr>
        <w:ind w:firstLine="708"/>
        <w:jc w:val="both"/>
      </w:pPr>
      <w:r>
        <w:t xml:space="preserve">4.2. </w:t>
      </w:r>
      <w:r w:rsidRPr="007E5DC3">
        <w:t xml:space="preserve">Определяне на резултатите от гласуването за кмет на кметство с. </w:t>
      </w:r>
      <w:r>
        <w:t>Равадиново</w:t>
      </w:r>
    </w:p>
    <w:p w14:paraId="2D0393C8" w14:textId="77777777" w:rsidR="00C507C8" w:rsidRDefault="00C507C8" w:rsidP="00C507C8">
      <w:pPr>
        <w:ind w:firstLine="708"/>
        <w:jc w:val="both"/>
      </w:pPr>
      <w:r>
        <w:t xml:space="preserve">4.3. </w:t>
      </w:r>
      <w:r w:rsidRPr="007E5DC3">
        <w:t xml:space="preserve">Определяне на резултатите от гласуването за кмет на кметство с. </w:t>
      </w:r>
      <w:r>
        <w:t>Росен</w:t>
      </w:r>
    </w:p>
    <w:p w14:paraId="7D4925B6" w14:textId="77777777" w:rsidR="00C507C8" w:rsidRDefault="00C507C8" w:rsidP="00C507C8">
      <w:pPr>
        <w:ind w:firstLine="708"/>
        <w:jc w:val="both"/>
      </w:pPr>
      <w:r>
        <w:t xml:space="preserve">4.4. </w:t>
      </w:r>
      <w:r w:rsidRPr="007E5DC3">
        <w:t>Определяне на резултатите от г</w:t>
      </w:r>
      <w:r>
        <w:t>ласуването за кмет на кметство гр</w:t>
      </w:r>
      <w:r w:rsidRPr="007E5DC3">
        <w:t>.</w:t>
      </w:r>
      <w:r>
        <w:t xml:space="preserve"> Черноморец</w:t>
      </w:r>
    </w:p>
    <w:p w14:paraId="7A38B0F3" w14:textId="77777777" w:rsidR="00C507C8" w:rsidRDefault="00C507C8" w:rsidP="00C507C8">
      <w:pPr>
        <w:ind w:firstLine="708"/>
        <w:jc w:val="both"/>
      </w:pPr>
      <w:r>
        <w:t>5.</w:t>
      </w:r>
      <w:r w:rsidRPr="001B42F0">
        <w:t xml:space="preserve"> </w:t>
      </w:r>
      <w:r w:rsidRPr="003A0138">
        <w:t xml:space="preserve">Упълномощаване </w:t>
      </w:r>
      <w:r>
        <w:t xml:space="preserve">член </w:t>
      </w:r>
      <w:r w:rsidRPr="003A0138">
        <w:t xml:space="preserve">на ОИК да </w:t>
      </w:r>
      <w:r w:rsidRPr="003A0138">
        <w:rPr>
          <w:lang w:val="ru-RU"/>
        </w:rPr>
        <w:t xml:space="preserve"> </w:t>
      </w:r>
      <w:proofErr w:type="spellStart"/>
      <w:r>
        <w:rPr>
          <w:lang w:val="ru-RU"/>
        </w:rPr>
        <w:t>предаде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списъци</w:t>
      </w:r>
      <w:proofErr w:type="spellEnd"/>
      <w:r>
        <w:rPr>
          <w:lang w:val="ru-RU"/>
        </w:rPr>
        <w:t xml:space="preserve"> в ТД ГРАО</w:t>
      </w:r>
    </w:p>
    <w:p w14:paraId="6BE9419A" w14:textId="77777777" w:rsidR="00C507C8" w:rsidRDefault="00C507C8" w:rsidP="00C507C8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D92E1B">
        <w:rPr>
          <w:color w:val="000000"/>
        </w:rPr>
        <w:t>. Разни</w:t>
      </w:r>
    </w:p>
    <w:p w14:paraId="7E1F3FDD" w14:textId="77777777" w:rsidR="00F043AE" w:rsidRDefault="00F043AE"/>
    <w:sectPr w:rsidR="00F0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43"/>
    <w:rsid w:val="00092E43"/>
    <w:rsid w:val="006C4CA8"/>
    <w:rsid w:val="00C507C8"/>
    <w:rsid w:val="00F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E58"/>
  <w15:chartTrackingRefBased/>
  <w15:docId w15:val="{D2BBD2A3-22FE-4570-998A-DC2DD25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OIK-PC-2</cp:lastModifiedBy>
  <cp:revision>3</cp:revision>
  <dcterms:created xsi:type="dcterms:W3CDTF">2023-11-05T17:21:00Z</dcterms:created>
  <dcterms:modified xsi:type="dcterms:W3CDTF">2023-11-05T23:11:00Z</dcterms:modified>
</cp:coreProperties>
</file>